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C15035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BF325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C5E54" w:rsidRPr="00C15035">
        <w:rPr>
          <w:rFonts w:ascii="Times New Roman" w:hAnsi="Times New Roman" w:cs="Times New Roman"/>
          <w:sz w:val="24"/>
          <w:szCs w:val="24"/>
        </w:rPr>
        <w:t xml:space="preserve">участка, </w:t>
      </w:r>
      <w:r w:rsidR="00C15035" w:rsidRPr="00C15035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15035" w:rsidRPr="00C1503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15035" w:rsidRPr="00C1503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20 февраля 2021 г. № 211-па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C150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C15035">
        <w:rPr>
          <w:rFonts w:ascii="Times New Roman" w:hAnsi="Times New Roman" w:cs="Times New Roman"/>
          <w:sz w:val="24"/>
          <w:szCs w:val="24"/>
        </w:rPr>
        <w:t>16</w:t>
      </w:r>
      <w:r w:rsidR="00BF325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E12FE6" w:rsidRPr="00E12FE6">
        <w:rPr>
          <w:rFonts w:ascii="Times New Roman" w:hAnsi="Times New Roman" w:cs="Times New Roman"/>
          <w:sz w:val="24"/>
          <w:szCs w:val="24"/>
        </w:rPr>
        <w:t>часов 1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BF3259" w:rsidRDefault="007F41BE" w:rsidP="00B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BF3259">
        <w:rPr>
          <w:rFonts w:ascii="Times New Roman" w:hAnsi="Times New Roman" w:cs="Times New Roman"/>
          <w:sz w:val="24"/>
          <w:szCs w:val="24"/>
        </w:rPr>
        <w:t>«</w:t>
      </w:r>
      <w:r w:rsidR="00BF3259" w:rsidRPr="00BF325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BF3259">
        <w:rPr>
          <w:rFonts w:ascii="Times New Roman" w:hAnsi="Times New Roman" w:cs="Times New Roman"/>
          <w:sz w:val="24"/>
          <w:szCs w:val="24"/>
        </w:rPr>
        <w:t>».</w:t>
      </w:r>
    </w:p>
    <w:p w:rsidR="00C15035" w:rsidRDefault="007D774E" w:rsidP="00C15035">
      <w:pPr>
        <w:pStyle w:val="2"/>
        <w:ind w:firstLine="709"/>
        <w:jc w:val="both"/>
        <w:rPr>
          <w:sz w:val="24"/>
          <w:szCs w:val="24"/>
        </w:rPr>
      </w:pPr>
      <w:r w:rsidRPr="00C15035">
        <w:rPr>
          <w:spacing w:val="-7"/>
          <w:sz w:val="24"/>
          <w:szCs w:val="24"/>
        </w:rPr>
        <w:t>Адрес (</w:t>
      </w:r>
      <w:r w:rsidRPr="00C15035">
        <w:rPr>
          <w:sz w:val="24"/>
          <w:szCs w:val="24"/>
        </w:rPr>
        <w:t xml:space="preserve">местоположение) земельного участка: </w:t>
      </w:r>
      <w:r w:rsidR="00C15035" w:rsidRPr="00C15035">
        <w:rPr>
          <w:sz w:val="24"/>
          <w:szCs w:val="24"/>
        </w:rPr>
        <w:t xml:space="preserve">установлено  примерно в 108 метрах по направлению на северо-восток от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15035" w:rsidRPr="00C15035">
        <w:rPr>
          <w:sz w:val="24"/>
          <w:szCs w:val="24"/>
        </w:rPr>
        <w:t>г</w:t>
      </w:r>
      <w:proofErr w:type="gramEnd"/>
      <w:r w:rsidR="00C15035" w:rsidRPr="00C15035">
        <w:rPr>
          <w:sz w:val="24"/>
          <w:szCs w:val="24"/>
        </w:rPr>
        <w:t xml:space="preserve">. </w:t>
      </w:r>
      <w:proofErr w:type="spellStart"/>
      <w:r w:rsidR="00C15035" w:rsidRPr="00C15035">
        <w:rPr>
          <w:sz w:val="24"/>
          <w:szCs w:val="24"/>
        </w:rPr>
        <w:t>Партизанск</w:t>
      </w:r>
      <w:proofErr w:type="spellEnd"/>
      <w:r w:rsidR="00C15035" w:rsidRPr="00C15035">
        <w:rPr>
          <w:sz w:val="24"/>
          <w:szCs w:val="24"/>
        </w:rPr>
        <w:t xml:space="preserve">, </w:t>
      </w:r>
      <w:proofErr w:type="spellStart"/>
      <w:r w:rsidR="00C15035" w:rsidRPr="00C15035">
        <w:rPr>
          <w:sz w:val="24"/>
          <w:szCs w:val="24"/>
        </w:rPr>
        <w:t>мкр</w:t>
      </w:r>
      <w:proofErr w:type="spellEnd"/>
      <w:r w:rsidR="00C15035" w:rsidRPr="00C15035">
        <w:rPr>
          <w:sz w:val="24"/>
          <w:szCs w:val="24"/>
        </w:rPr>
        <w:t xml:space="preserve">. </w:t>
      </w:r>
      <w:proofErr w:type="gramStart"/>
      <w:r w:rsidR="00C15035" w:rsidRPr="00C15035">
        <w:rPr>
          <w:sz w:val="24"/>
          <w:szCs w:val="24"/>
        </w:rPr>
        <w:t>Солнечный</w:t>
      </w:r>
      <w:proofErr w:type="gramEnd"/>
      <w:r w:rsidR="00C15035" w:rsidRPr="00C15035">
        <w:rPr>
          <w:sz w:val="24"/>
          <w:szCs w:val="24"/>
        </w:rPr>
        <w:t>, д. 59 . Площадь земельного участка 51 кв.м.</w:t>
      </w:r>
    </w:p>
    <w:p w:rsidR="002B0E29" w:rsidRPr="002B0E29" w:rsidRDefault="002B0E29" w:rsidP="002B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>Проект постановления главы администрации Партизанского городского округа о предоставлении разрешения на условно разрешенный вид использования земельного участка будет размещен на официальном сайте администрации Партизанского городского округа в сети «Интернет»</w:t>
      </w:r>
      <w:r w:rsidRPr="009311AA">
        <w:t xml:space="preserve"> </w:t>
      </w:r>
      <w:r w:rsidRPr="009311AA">
        <w:rPr>
          <w:rFonts w:ascii="Times New Roman" w:hAnsi="Times New Roman" w:cs="Times New Roman"/>
          <w:sz w:val="24"/>
          <w:szCs w:val="24"/>
        </w:rPr>
        <w:t>(</w:t>
      </w:r>
      <w:r w:rsidRPr="006B278D">
        <w:rPr>
          <w:rFonts w:ascii="Times New Roman" w:hAnsi="Times New Roman" w:cs="Times New Roman"/>
          <w:sz w:val="24"/>
          <w:szCs w:val="24"/>
        </w:rPr>
        <w:t>http://new.partizansk.org/</w:t>
      </w:r>
      <w:r w:rsidRPr="009311AA">
        <w:rPr>
          <w:rFonts w:ascii="Times New Roman" w:hAnsi="Times New Roman" w:cs="Times New Roman"/>
          <w:sz w:val="24"/>
          <w:szCs w:val="24"/>
        </w:rPr>
        <w:t>) в разделе «</w:t>
      </w:r>
      <w:r>
        <w:rPr>
          <w:rFonts w:ascii="Times New Roman" w:hAnsi="Times New Roman" w:cs="Times New Roman"/>
          <w:sz w:val="24"/>
          <w:szCs w:val="24"/>
        </w:rPr>
        <w:t>Градостроительство</w:t>
      </w:r>
      <w:r w:rsidRPr="009311AA">
        <w:rPr>
          <w:rFonts w:ascii="Times New Roman" w:hAnsi="Times New Roman" w:cs="Times New Roman"/>
          <w:sz w:val="24"/>
          <w:szCs w:val="24"/>
        </w:rPr>
        <w:t>».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BF3259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E12FE6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2B0E29">
        <w:rPr>
          <w:sz w:val="24"/>
          <w:szCs w:val="24"/>
        </w:rPr>
        <w:t xml:space="preserve">постановления  </w:t>
      </w:r>
      <w:r w:rsidR="00DD1B77" w:rsidRPr="002B0E29">
        <w:rPr>
          <w:sz w:val="24"/>
          <w:szCs w:val="24"/>
        </w:rPr>
        <w:t xml:space="preserve">от </w:t>
      </w:r>
      <w:r w:rsidR="002B0E29" w:rsidRPr="002B0E29">
        <w:rPr>
          <w:sz w:val="24"/>
          <w:szCs w:val="24"/>
        </w:rPr>
        <w:t>03</w:t>
      </w:r>
      <w:r w:rsidR="00364279" w:rsidRPr="002B0E29">
        <w:rPr>
          <w:sz w:val="24"/>
          <w:szCs w:val="24"/>
        </w:rPr>
        <w:t xml:space="preserve"> марта</w:t>
      </w:r>
      <w:r w:rsidR="00C15644" w:rsidRPr="002B0E29">
        <w:rPr>
          <w:sz w:val="24"/>
          <w:szCs w:val="24"/>
        </w:rPr>
        <w:t xml:space="preserve"> 2021 </w:t>
      </w:r>
      <w:r w:rsidR="0027581B" w:rsidRPr="002B0E29">
        <w:rPr>
          <w:sz w:val="24"/>
          <w:szCs w:val="24"/>
        </w:rPr>
        <w:t xml:space="preserve">г. № </w:t>
      </w:r>
      <w:r w:rsidR="002B0E29" w:rsidRPr="002B0E29">
        <w:rPr>
          <w:sz w:val="24"/>
          <w:szCs w:val="24"/>
        </w:rPr>
        <w:t>27</w:t>
      </w:r>
      <w:r w:rsidR="00DD1B77" w:rsidRPr="002B0E29">
        <w:rPr>
          <w:sz w:val="24"/>
          <w:szCs w:val="24"/>
        </w:rPr>
        <w:t>-п</w:t>
      </w:r>
      <w:r w:rsidR="00431DC6" w:rsidRPr="002B0E29">
        <w:rPr>
          <w:sz w:val="24"/>
          <w:szCs w:val="24"/>
        </w:rPr>
        <w:t>г</w:t>
      </w:r>
      <w:r w:rsidR="00DD1B77" w:rsidRPr="00E12FE6">
        <w:rPr>
          <w:b/>
          <w:sz w:val="24"/>
          <w:szCs w:val="24"/>
        </w:rPr>
        <w:t xml:space="preserve"> </w:t>
      </w:r>
      <w:r w:rsidRPr="00E12FE6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C15035">
        <w:rPr>
          <w:sz w:val="24"/>
          <w:szCs w:val="24"/>
        </w:rPr>
        <w:t xml:space="preserve"> 11</w:t>
      </w:r>
      <w:r w:rsidR="00BF3259">
        <w:rPr>
          <w:sz w:val="24"/>
          <w:szCs w:val="24"/>
        </w:rPr>
        <w:t xml:space="preserve"> марта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C15035">
        <w:rPr>
          <w:rFonts w:ascii="Times New Roman" w:hAnsi="Times New Roman" w:cs="Times New Roman"/>
          <w:sz w:val="24"/>
          <w:szCs w:val="24"/>
        </w:rPr>
        <w:t xml:space="preserve"> в рабочее время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91E0F"/>
    <w:rsid w:val="002A1E4A"/>
    <w:rsid w:val="002A7395"/>
    <w:rsid w:val="002B0E29"/>
    <w:rsid w:val="002C6520"/>
    <w:rsid w:val="002F71BB"/>
    <w:rsid w:val="003454A2"/>
    <w:rsid w:val="00364279"/>
    <w:rsid w:val="00376BEC"/>
    <w:rsid w:val="00393C85"/>
    <w:rsid w:val="003B3F15"/>
    <w:rsid w:val="003B5A26"/>
    <w:rsid w:val="003B6CAE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70063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035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62</cp:revision>
  <cp:lastPrinted>2021-03-03T05:55:00Z</cp:lastPrinted>
  <dcterms:created xsi:type="dcterms:W3CDTF">2015-08-05T04:55:00Z</dcterms:created>
  <dcterms:modified xsi:type="dcterms:W3CDTF">2021-03-03T05:56:00Z</dcterms:modified>
</cp:coreProperties>
</file>